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D2B" w:rsidRPr="0018345B" w:rsidRDefault="00956D2B" w:rsidP="00956D2B">
      <w:pPr>
        <w:rPr>
          <w:rFonts w:ascii="Arial" w:hAnsi="Arial" w:cs="Arial"/>
          <w:b/>
          <w:bCs/>
          <w:sz w:val="22"/>
          <w:szCs w:val="18"/>
        </w:rPr>
      </w:pPr>
      <w:r w:rsidRPr="0018345B">
        <w:rPr>
          <w:rFonts w:ascii="Arial" w:hAnsi="Arial" w:cs="Arial"/>
          <w:b/>
          <w:bCs/>
          <w:sz w:val="22"/>
          <w:szCs w:val="18"/>
        </w:rPr>
        <w:t>To be completed by the Match Referee.</w:t>
      </w:r>
    </w:p>
    <w:p w:rsidR="00956D2B" w:rsidRPr="0018345B" w:rsidRDefault="00956D2B" w:rsidP="00956D2B">
      <w:pPr>
        <w:rPr>
          <w:rFonts w:ascii="Arial" w:hAnsi="Arial" w:cs="Arial"/>
          <w:sz w:val="22"/>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4"/>
        <w:gridCol w:w="4584"/>
      </w:tblGrid>
      <w:tr w:rsidR="00956D2B" w:rsidRPr="0018345B" w:rsidTr="00D27823">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Player Involved:</w:t>
            </w:r>
          </w:p>
          <w:p w:rsidR="00956D2B" w:rsidRPr="0018345B" w:rsidRDefault="00956D2B" w:rsidP="00D27823">
            <w:pPr>
              <w:rPr>
                <w:rFonts w:ascii="Arial" w:hAnsi="Arial" w:cs="Arial"/>
                <w:b/>
                <w:bCs/>
                <w:sz w:val="22"/>
                <w:szCs w:val="18"/>
              </w:rPr>
            </w:pPr>
          </w:p>
        </w:tc>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County/Country (If Representative)</w:t>
            </w:r>
          </w:p>
        </w:tc>
      </w:tr>
      <w:tr w:rsidR="00956D2B" w:rsidRPr="0018345B" w:rsidTr="00D27823">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Referee</w:t>
            </w:r>
          </w:p>
          <w:p w:rsidR="00956D2B" w:rsidRPr="0018345B" w:rsidRDefault="00956D2B" w:rsidP="00D27823">
            <w:pPr>
              <w:rPr>
                <w:rFonts w:ascii="Arial" w:hAnsi="Arial" w:cs="Arial"/>
                <w:b/>
                <w:bCs/>
                <w:sz w:val="22"/>
                <w:szCs w:val="18"/>
              </w:rPr>
            </w:pPr>
          </w:p>
        </w:tc>
        <w:tc>
          <w:tcPr>
            <w:tcW w:w="4584" w:type="dxa"/>
          </w:tcPr>
          <w:p w:rsidR="00956D2B" w:rsidRPr="0018345B" w:rsidRDefault="00956D2B" w:rsidP="00956D2B">
            <w:pPr>
              <w:rPr>
                <w:rFonts w:ascii="Arial" w:hAnsi="Arial" w:cs="Arial"/>
                <w:sz w:val="22"/>
                <w:szCs w:val="18"/>
              </w:rPr>
            </w:pPr>
            <w:r w:rsidRPr="0018345B">
              <w:rPr>
                <w:rFonts w:ascii="Arial" w:hAnsi="Arial" w:cs="Arial"/>
                <w:b/>
                <w:bCs/>
                <w:sz w:val="22"/>
                <w:szCs w:val="18"/>
              </w:rPr>
              <w:t>Marker</w:t>
            </w:r>
          </w:p>
        </w:tc>
      </w:tr>
      <w:tr w:rsidR="00956D2B" w:rsidRPr="0018345B" w:rsidTr="00D27823">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Event/League</w:t>
            </w:r>
          </w:p>
          <w:p w:rsidR="00956D2B" w:rsidRPr="0018345B" w:rsidRDefault="00956D2B" w:rsidP="00D27823">
            <w:pPr>
              <w:rPr>
                <w:rFonts w:ascii="Arial" w:hAnsi="Arial" w:cs="Arial"/>
                <w:b/>
                <w:bCs/>
                <w:sz w:val="22"/>
                <w:szCs w:val="18"/>
              </w:rPr>
            </w:pPr>
          </w:p>
        </w:tc>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Venue</w:t>
            </w:r>
          </w:p>
        </w:tc>
      </w:tr>
      <w:tr w:rsidR="00956D2B" w:rsidRPr="0018345B" w:rsidTr="00D27823">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Date Of Incident</w:t>
            </w:r>
          </w:p>
          <w:p w:rsidR="00956D2B" w:rsidRPr="0018345B" w:rsidRDefault="00956D2B" w:rsidP="00D27823">
            <w:pPr>
              <w:rPr>
                <w:rFonts w:ascii="Arial" w:hAnsi="Arial" w:cs="Arial"/>
                <w:b/>
                <w:bCs/>
                <w:sz w:val="22"/>
                <w:szCs w:val="18"/>
              </w:rPr>
            </w:pPr>
          </w:p>
        </w:tc>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Event Round (if applicable)</w:t>
            </w:r>
          </w:p>
        </w:tc>
      </w:tr>
      <w:tr w:rsidR="00956D2B" w:rsidRPr="0018345B" w:rsidTr="00D27823">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Opponent</w:t>
            </w:r>
            <w:bookmarkStart w:id="0" w:name="_GoBack"/>
            <w:bookmarkEnd w:id="0"/>
          </w:p>
          <w:p w:rsidR="00956D2B" w:rsidRPr="0018345B" w:rsidRDefault="00956D2B" w:rsidP="00D27823">
            <w:pPr>
              <w:rPr>
                <w:rFonts w:ascii="Arial" w:hAnsi="Arial" w:cs="Arial"/>
                <w:b/>
                <w:bCs/>
                <w:sz w:val="22"/>
                <w:szCs w:val="18"/>
              </w:rPr>
            </w:pPr>
          </w:p>
        </w:tc>
        <w:tc>
          <w:tcPr>
            <w:tcW w:w="4584" w:type="dxa"/>
          </w:tcPr>
          <w:p w:rsidR="00956D2B" w:rsidRPr="0018345B" w:rsidRDefault="00956D2B" w:rsidP="00D27823">
            <w:pPr>
              <w:rPr>
                <w:rFonts w:ascii="Arial" w:hAnsi="Arial" w:cs="Arial"/>
                <w:b/>
                <w:bCs/>
                <w:sz w:val="22"/>
                <w:szCs w:val="18"/>
              </w:rPr>
            </w:pPr>
            <w:r w:rsidRPr="0018345B">
              <w:rPr>
                <w:rFonts w:ascii="Arial" w:hAnsi="Arial" w:cs="Arial"/>
                <w:b/>
                <w:bCs/>
                <w:sz w:val="22"/>
                <w:szCs w:val="18"/>
              </w:rPr>
              <w:t>Opponents County/Country</w:t>
            </w:r>
          </w:p>
        </w:tc>
      </w:tr>
    </w:tbl>
    <w:p w:rsidR="00956D2B" w:rsidRPr="0018345B" w:rsidRDefault="00956D2B" w:rsidP="00956D2B">
      <w:pPr>
        <w:rPr>
          <w:rFonts w:ascii="Arial" w:hAnsi="Arial" w:cs="Arial"/>
          <w:sz w:val="22"/>
          <w:szCs w:val="18"/>
        </w:rPr>
      </w:pPr>
    </w:p>
    <w:p w:rsidR="00956D2B" w:rsidRPr="0018345B" w:rsidRDefault="00956D2B" w:rsidP="00956D2B">
      <w:pPr>
        <w:rPr>
          <w:rFonts w:ascii="Arial" w:hAnsi="Arial" w:cs="Arial"/>
          <w:b/>
          <w:bCs/>
          <w:sz w:val="22"/>
          <w:szCs w:val="18"/>
        </w:rPr>
      </w:pPr>
      <w:r w:rsidRPr="0018345B">
        <w:rPr>
          <w:rFonts w:ascii="Arial" w:hAnsi="Arial" w:cs="Arial"/>
          <w:b/>
          <w:bCs/>
          <w:sz w:val="22"/>
          <w:szCs w:val="18"/>
        </w:rPr>
        <w:t>Details of Action Taken (please write number in box as appropriate)</w:t>
      </w:r>
    </w:p>
    <w:p w:rsidR="00956D2B" w:rsidRPr="0018345B" w:rsidRDefault="00956D2B" w:rsidP="00956D2B">
      <w:pPr>
        <w:rPr>
          <w:rFonts w:ascii="Arial" w:hAnsi="Arial" w:cs="Arial"/>
          <w:b/>
          <w:bCs/>
          <w:sz w:val="22"/>
          <w:szCs w:val="18"/>
        </w:rPr>
      </w:pPr>
      <w:r w:rsidRPr="0018345B">
        <w:rPr>
          <w:rFonts w:ascii="Arial" w:hAnsi="Arial" w:cs="Arial"/>
          <w:b/>
          <w:bCs/>
          <w:noProof/>
          <w:sz w:val="22"/>
          <w:szCs w:val="15"/>
          <w:lang w:eastAsia="en-GB"/>
        </w:rPr>
        <mc:AlternateContent>
          <mc:Choice Requires="wps">
            <w:drawing>
              <wp:anchor distT="0" distB="0" distL="114300" distR="114300" simplePos="0" relativeHeight="251659264" behindDoc="0" locked="0" layoutInCell="1" allowOverlap="1" wp14:anchorId="2F3544B0" wp14:editId="2998EC0E">
                <wp:simplePos x="0" y="0"/>
                <wp:positionH relativeFrom="column">
                  <wp:posOffset>1858645</wp:posOffset>
                </wp:positionH>
                <wp:positionV relativeFrom="paragraph">
                  <wp:posOffset>171450</wp:posOffset>
                </wp:positionV>
                <wp:extent cx="457200" cy="2286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2C614195" id="Rectangle 2" o:spid="_x0000_s1026" style="position:absolute;margin-left:146.35pt;margin-top:13.5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x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"/>
            </w:pict>
          </mc:Fallback>
        </mc:AlternateContent>
      </w:r>
    </w:p>
    <w:p w:rsidR="00956D2B" w:rsidRPr="0018345B" w:rsidRDefault="00956D2B" w:rsidP="00956D2B">
      <w:pPr>
        <w:tabs>
          <w:tab w:val="left" w:pos="2694"/>
        </w:tabs>
        <w:rPr>
          <w:rFonts w:ascii="Arial" w:hAnsi="Arial" w:cs="Arial"/>
          <w:b/>
          <w:bCs/>
          <w:sz w:val="22"/>
          <w:szCs w:val="18"/>
        </w:rPr>
      </w:pPr>
      <w:r w:rsidRPr="0018345B">
        <w:rPr>
          <w:rFonts w:ascii="Arial" w:hAnsi="Arial" w:cs="Arial"/>
          <w:b/>
          <w:bCs/>
          <w:sz w:val="22"/>
          <w:szCs w:val="18"/>
        </w:rPr>
        <w:t xml:space="preserve">Stroke(s) Awarded Against </w:t>
      </w:r>
    </w:p>
    <w:p w:rsidR="00956D2B" w:rsidRPr="0018345B" w:rsidRDefault="00956D2B" w:rsidP="00956D2B">
      <w:pPr>
        <w:rPr>
          <w:rFonts w:ascii="Arial" w:hAnsi="Arial" w:cs="Arial"/>
          <w:b/>
          <w:bCs/>
          <w:sz w:val="22"/>
          <w:szCs w:val="18"/>
        </w:rPr>
      </w:pPr>
    </w:p>
    <w:p w:rsidR="00956D2B" w:rsidRPr="0018345B" w:rsidRDefault="00956D2B" w:rsidP="00956D2B">
      <w:pPr>
        <w:rPr>
          <w:rFonts w:ascii="Arial" w:hAnsi="Arial" w:cs="Arial"/>
          <w:sz w:val="22"/>
          <w:szCs w:val="18"/>
        </w:rPr>
      </w:pPr>
      <w:r w:rsidRPr="0018345B">
        <w:rPr>
          <w:rFonts w:ascii="Arial" w:hAnsi="Arial" w:cs="Arial"/>
          <w:b/>
          <w:bCs/>
          <w:sz w:val="22"/>
          <w:szCs w:val="18"/>
        </w:rPr>
        <w:t>Reason:</w:t>
      </w:r>
      <w:r w:rsidRPr="0018345B">
        <w:rPr>
          <w:rFonts w:ascii="Arial" w:hAnsi="Arial" w:cs="Arial"/>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D2B" w:rsidRPr="0018345B" w:rsidRDefault="00956D2B" w:rsidP="00956D2B">
      <w:pPr>
        <w:rPr>
          <w:rFonts w:ascii="Arial" w:hAnsi="Arial" w:cs="Arial"/>
          <w:sz w:val="22"/>
          <w:szCs w:val="18"/>
        </w:rPr>
      </w:pPr>
      <w:r w:rsidRPr="0018345B">
        <w:rPr>
          <w:rFonts w:ascii="Arial" w:hAnsi="Arial" w:cs="Arial"/>
          <w:noProof/>
          <w:sz w:val="22"/>
          <w:szCs w:val="15"/>
          <w:lang w:eastAsia="en-GB"/>
        </w:rPr>
        <mc:AlternateContent>
          <mc:Choice Requires="wps">
            <w:drawing>
              <wp:anchor distT="0" distB="0" distL="114300" distR="114300" simplePos="0" relativeHeight="251660288" behindDoc="0" locked="0" layoutInCell="1" allowOverlap="1" wp14:anchorId="6AA49FF0" wp14:editId="4898A5A2">
                <wp:simplePos x="0" y="0"/>
                <wp:positionH relativeFrom="column">
                  <wp:posOffset>1858645</wp:posOffset>
                </wp:positionH>
                <wp:positionV relativeFrom="paragraph">
                  <wp:posOffset>80010</wp:posOffset>
                </wp:positionV>
                <wp:extent cx="457200" cy="228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07ADF133" id="Rectangle 1" o:spid="_x0000_s1026" style="position:absolute;margin-left:146.35pt;margin-top:6.3pt;width:3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"/>
            </w:pict>
          </mc:Fallback>
        </mc:AlternateContent>
      </w:r>
    </w:p>
    <w:p w:rsidR="00956D2B" w:rsidRPr="0018345B" w:rsidRDefault="00956D2B" w:rsidP="00956D2B">
      <w:pPr>
        <w:rPr>
          <w:rFonts w:ascii="Arial" w:hAnsi="Arial" w:cs="Arial"/>
          <w:b/>
          <w:bCs/>
          <w:sz w:val="22"/>
          <w:szCs w:val="18"/>
        </w:rPr>
      </w:pPr>
      <w:r w:rsidRPr="0018345B">
        <w:rPr>
          <w:rFonts w:ascii="Arial" w:hAnsi="Arial" w:cs="Arial"/>
          <w:b/>
          <w:bCs/>
          <w:sz w:val="22"/>
          <w:szCs w:val="18"/>
        </w:rPr>
        <w:t xml:space="preserve">Game Awarded Against </w:t>
      </w:r>
    </w:p>
    <w:p w:rsidR="00956D2B" w:rsidRPr="0018345B" w:rsidRDefault="00956D2B" w:rsidP="00956D2B">
      <w:pPr>
        <w:rPr>
          <w:rFonts w:ascii="Arial" w:hAnsi="Arial" w:cs="Arial"/>
          <w:b/>
          <w:bCs/>
          <w:sz w:val="22"/>
          <w:szCs w:val="18"/>
        </w:rPr>
      </w:pPr>
    </w:p>
    <w:p w:rsidR="00956D2B" w:rsidRPr="0018345B" w:rsidRDefault="00956D2B" w:rsidP="00956D2B">
      <w:pPr>
        <w:pStyle w:val="BodyText"/>
        <w:rPr>
          <w:rFonts w:ascii="Arial" w:hAnsi="Arial" w:cs="Arial"/>
          <w:sz w:val="22"/>
          <w:szCs w:val="18"/>
        </w:rPr>
      </w:pPr>
      <w:r w:rsidRPr="0018345B">
        <w:rPr>
          <w:rFonts w:ascii="Arial" w:hAnsi="Arial" w:cs="Arial"/>
          <w:b/>
          <w:bCs/>
          <w:sz w:val="22"/>
          <w:szCs w:val="18"/>
        </w:rPr>
        <w:t>Reason:</w:t>
      </w:r>
      <w:r w:rsidRPr="0018345B">
        <w:rPr>
          <w:rFonts w:ascii="Arial" w:hAnsi="Arial" w:cs="Arial"/>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D2B" w:rsidRPr="0018345B" w:rsidRDefault="00956D2B" w:rsidP="00956D2B">
      <w:pPr>
        <w:tabs>
          <w:tab w:val="left" w:pos="2552"/>
        </w:tabs>
        <w:rPr>
          <w:rFonts w:ascii="Arial" w:hAnsi="Arial" w:cs="Arial"/>
          <w:sz w:val="22"/>
          <w:szCs w:val="18"/>
        </w:rPr>
      </w:pPr>
      <w:r w:rsidRPr="0018345B">
        <w:rPr>
          <w:rFonts w:ascii="Arial" w:hAnsi="Arial" w:cs="Arial"/>
          <w:noProof/>
          <w:sz w:val="22"/>
          <w:szCs w:val="15"/>
          <w:lang w:eastAsia="en-GB"/>
        </w:rPr>
        <mc:AlternateContent>
          <mc:Choice Requires="wps">
            <w:drawing>
              <wp:anchor distT="0" distB="0" distL="114300" distR="114300" simplePos="0" relativeHeight="251661312" behindDoc="0" locked="0" layoutInCell="1" allowOverlap="1" wp14:anchorId="231723D3" wp14:editId="49C625AD">
                <wp:simplePos x="0" y="0"/>
                <wp:positionH relativeFrom="column">
                  <wp:posOffset>1858645</wp:posOffset>
                </wp:positionH>
                <wp:positionV relativeFrom="paragraph">
                  <wp:posOffset>156210</wp:posOffset>
                </wp:positionV>
                <wp:extent cx="457200" cy="22860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3A95FFB9" id="Rectangle 4" o:spid="_x0000_s1026" style="position:absolute;margin-left:146.35pt;margin-top:12.3pt;width:36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"/>
            </w:pict>
          </mc:Fallback>
        </mc:AlternateContent>
      </w:r>
    </w:p>
    <w:p w:rsidR="00956D2B" w:rsidRPr="0018345B" w:rsidRDefault="00956D2B" w:rsidP="00956D2B">
      <w:pPr>
        <w:pStyle w:val="Heading3"/>
        <w:rPr>
          <w:rFonts w:ascii="Arial" w:eastAsia="Times New Roman" w:hAnsi="Arial" w:cs="Arial"/>
          <w:b/>
          <w:bCs/>
          <w:color w:val="auto"/>
          <w:sz w:val="22"/>
          <w:szCs w:val="18"/>
        </w:rPr>
      </w:pPr>
      <w:r w:rsidRPr="0018345B">
        <w:rPr>
          <w:rFonts w:ascii="Arial" w:eastAsia="Times New Roman" w:hAnsi="Arial" w:cs="Arial"/>
          <w:b/>
          <w:bCs/>
          <w:color w:val="auto"/>
          <w:sz w:val="22"/>
          <w:szCs w:val="18"/>
        </w:rPr>
        <w:t xml:space="preserve">Match Awarded Against </w:t>
      </w:r>
    </w:p>
    <w:p w:rsidR="00956D2B" w:rsidRPr="0018345B" w:rsidRDefault="00956D2B" w:rsidP="00956D2B">
      <w:pPr>
        <w:rPr>
          <w:rFonts w:ascii="Arial" w:hAnsi="Arial" w:cs="Arial"/>
          <w:b/>
          <w:bCs/>
          <w:sz w:val="22"/>
          <w:szCs w:val="18"/>
        </w:rPr>
      </w:pPr>
    </w:p>
    <w:p w:rsidR="00956D2B" w:rsidRPr="0018345B" w:rsidRDefault="00956D2B" w:rsidP="00956D2B">
      <w:pPr>
        <w:pStyle w:val="BodyText"/>
        <w:rPr>
          <w:rFonts w:ascii="Arial" w:hAnsi="Arial" w:cs="Arial"/>
          <w:sz w:val="22"/>
          <w:szCs w:val="18"/>
        </w:rPr>
      </w:pPr>
      <w:r w:rsidRPr="0018345B">
        <w:rPr>
          <w:rFonts w:ascii="Arial" w:hAnsi="Arial" w:cs="Arial"/>
          <w:b/>
          <w:bCs/>
          <w:sz w:val="22"/>
          <w:szCs w:val="18"/>
        </w:rPr>
        <w:t>Reason:</w:t>
      </w:r>
      <w:r w:rsidRPr="0018345B">
        <w:rPr>
          <w:rFonts w:ascii="Arial" w:hAnsi="Arial" w:cs="Arial"/>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D2B" w:rsidRPr="0018345B" w:rsidRDefault="00956D2B" w:rsidP="00956D2B">
      <w:pPr>
        <w:rPr>
          <w:rFonts w:ascii="Arial" w:hAnsi="Arial" w:cs="Arial"/>
          <w:sz w:val="22"/>
          <w:szCs w:val="18"/>
        </w:rPr>
      </w:pPr>
    </w:p>
    <w:p w:rsidR="00956D2B" w:rsidRPr="0018345B" w:rsidRDefault="00956D2B" w:rsidP="00956D2B">
      <w:pPr>
        <w:pStyle w:val="Heading3"/>
        <w:rPr>
          <w:rFonts w:ascii="Arial" w:eastAsia="Times New Roman" w:hAnsi="Arial" w:cs="Arial"/>
          <w:b/>
          <w:bCs/>
          <w:color w:val="auto"/>
          <w:sz w:val="22"/>
          <w:szCs w:val="18"/>
        </w:rPr>
      </w:pPr>
      <w:r w:rsidRPr="0018345B">
        <w:rPr>
          <w:rFonts w:ascii="Arial" w:eastAsia="Times New Roman" w:hAnsi="Arial" w:cs="Arial"/>
          <w:b/>
          <w:bCs/>
          <w:color w:val="auto"/>
          <w:sz w:val="22"/>
          <w:szCs w:val="18"/>
        </w:rPr>
        <w:t>Other Comments</w:t>
      </w:r>
    </w:p>
    <w:p w:rsidR="00956D2B" w:rsidRPr="0018345B" w:rsidRDefault="00956D2B" w:rsidP="00956D2B">
      <w:pPr>
        <w:rPr>
          <w:rFonts w:ascii="Arial" w:hAnsi="Arial" w:cs="Arial"/>
          <w:sz w:val="22"/>
          <w:szCs w:val="18"/>
        </w:rPr>
      </w:pPr>
      <w:r w:rsidRPr="0018345B">
        <w:rPr>
          <w:rFonts w:ascii="Arial" w:hAnsi="Arial" w:cs="Arial"/>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56D2B" w:rsidRPr="0018345B" w:rsidRDefault="00956D2B" w:rsidP="00956D2B">
      <w:pPr>
        <w:rPr>
          <w:rFonts w:ascii="Arial" w:hAnsi="Arial" w:cs="Arial"/>
          <w:sz w:val="22"/>
          <w:szCs w:val="18"/>
        </w:rPr>
      </w:pPr>
    </w:p>
    <w:p w:rsidR="00956D2B" w:rsidRPr="0018345B" w:rsidRDefault="00956D2B" w:rsidP="00956D2B">
      <w:pPr>
        <w:pStyle w:val="Heading3"/>
        <w:rPr>
          <w:rFonts w:ascii="Arial" w:eastAsia="Times New Roman" w:hAnsi="Arial" w:cs="Arial"/>
          <w:b/>
          <w:bCs/>
          <w:color w:val="auto"/>
          <w:sz w:val="22"/>
          <w:szCs w:val="18"/>
        </w:rPr>
      </w:pPr>
      <w:r w:rsidRPr="0018345B">
        <w:rPr>
          <w:rFonts w:ascii="Arial" w:eastAsia="Times New Roman" w:hAnsi="Arial" w:cs="Arial"/>
          <w:b/>
          <w:bCs/>
          <w:color w:val="auto"/>
          <w:sz w:val="22"/>
          <w:szCs w:val="18"/>
        </w:rPr>
        <w:t>Referee Signature:________________________ Date:____________________</w:t>
      </w:r>
    </w:p>
    <w:p w:rsidR="00956D2B" w:rsidRPr="0018345B" w:rsidRDefault="00956D2B" w:rsidP="00956D2B">
      <w:pPr>
        <w:rPr>
          <w:rFonts w:ascii="Arial" w:hAnsi="Arial" w:cs="Arial"/>
          <w:sz w:val="22"/>
          <w:szCs w:val="18"/>
        </w:rPr>
      </w:pPr>
    </w:p>
    <w:p w:rsidR="00956D2B" w:rsidRPr="0018345B" w:rsidRDefault="00956D2B" w:rsidP="00956D2B">
      <w:pPr>
        <w:pStyle w:val="BodyText2"/>
        <w:spacing w:after="0" w:line="240" w:lineRule="auto"/>
        <w:rPr>
          <w:rFonts w:ascii="Arial" w:hAnsi="Arial" w:cs="Arial"/>
        </w:rPr>
      </w:pPr>
      <w:r w:rsidRPr="0018345B">
        <w:rPr>
          <w:rFonts w:ascii="Arial" w:hAnsi="Arial" w:cs="Arial"/>
        </w:rPr>
        <w:t xml:space="preserve">To be forwarded to the England Squash Workforce Development Manager </w:t>
      </w:r>
      <w:r w:rsidRPr="0018345B">
        <w:rPr>
          <w:rFonts w:ascii="Arial" w:hAnsi="Arial" w:cs="Arial"/>
          <w:b/>
        </w:rPr>
        <w:t>within 4 days of the incident</w:t>
      </w:r>
      <w:r w:rsidRPr="0018345B">
        <w:rPr>
          <w:rFonts w:ascii="Arial" w:hAnsi="Arial" w:cs="Arial"/>
        </w:rPr>
        <w:t>.  (In the event of a match being awarded, England Squash must be notified by telephone on the next working day).</w:t>
      </w:r>
    </w:p>
    <w:p w:rsidR="00956D2B" w:rsidRPr="0018345B" w:rsidRDefault="00956D2B" w:rsidP="00956D2B">
      <w:pPr>
        <w:pStyle w:val="BodyText2"/>
        <w:spacing w:after="0" w:line="240" w:lineRule="auto"/>
        <w:jc w:val="center"/>
        <w:rPr>
          <w:rFonts w:ascii="Arial" w:hAnsi="Arial" w:cs="Arial"/>
          <w:b/>
          <w:bCs/>
        </w:rPr>
      </w:pPr>
    </w:p>
    <w:p w:rsidR="0018345B" w:rsidRPr="0018345B" w:rsidRDefault="0018345B" w:rsidP="00956D2B">
      <w:pPr>
        <w:pStyle w:val="BodyText2"/>
        <w:spacing w:after="0" w:line="240" w:lineRule="auto"/>
        <w:jc w:val="center"/>
        <w:rPr>
          <w:rFonts w:ascii="Arial" w:hAnsi="Arial" w:cs="Arial"/>
          <w:b/>
          <w:bCs/>
        </w:rPr>
      </w:pPr>
    </w:p>
    <w:p w:rsidR="0018345B" w:rsidRPr="0018345B" w:rsidRDefault="0018345B" w:rsidP="0018345B">
      <w:pPr>
        <w:pStyle w:val="BodyText2"/>
        <w:jc w:val="both"/>
        <w:rPr>
          <w:rFonts w:ascii="Arial" w:hAnsi="Arial" w:cs="Arial"/>
          <w:b/>
          <w:bCs/>
        </w:rPr>
      </w:pPr>
      <w:r w:rsidRPr="0018345B">
        <w:rPr>
          <w:rFonts w:ascii="Arial" w:hAnsi="Arial" w:cs="Arial"/>
          <w:b/>
          <w:bCs/>
        </w:rPr>
        <w:t>PLAYER CONDUCT REPORT FORM</w:t>
      </w:r>
    </w:p>
    <w:p w:rsidR="0018345B" w:rsidRPr="0018345B" w:rsidRDefault="0018345B" w:rsidP="0018345B">
      <w:pPr>
        <w:pStyle w:val="BodyText2"/>
        <w:jc w:val="both"/>
        <w:rPr>
          <w:rFonts w:ascii="Arial" w:hAnsi="Arial" w:cs="Arial"/>
        </w:rPr>
      </w:pPr>
    </w:p>
    <w:p w:rsidR="0018345B" w:rsidRPr="0018345B" w:rsidRDefault="0018345B" w:rsidP="0018345B">
      <w:pPr>
        <w:pStyle w:val="BodyText2"/>
        <w:jc w:val="both"/>
        <w:rPr>
          <w:rFonts w:ascii="Arial" w:hAnsi="Arial" w:cs="Arial"/>
          <w:b/>
          <w:bCs/>
        </w:rPr>
      </w:pPr>
      <w:r w:rsidRPr="0018345B">
        <w:rPr>
          <w:rFonts w:ascii="Arial" w:hAnsi="Arial" w:cs="Arial"/>
          <w:b/>
          <w:bCs/>
        </w:rPr>
        <w:t>Notes:</w:t>
      </w:r>
    </w:p>
    <w:p w:rsidR="0018345B" w:rsidRPr="0018345B" w:rsidRDefault="0018345B" w:rsidP="0018345B">
      <w:pPr>
        <w:pStyle w:val="BodyText2"/>
        <w:jc w:val="both"/>
        <w:rPr>
          <w:rFonts w:ascii="Arial" w:hAnsi="Arial" w:cs="Arial"/>
        </w:rPr>
      </w:pPr>
      <w:r w:rsidRPr="0018345B">
        <w:rPr>
          <w:rFonts w:ascii="Arial" w:hAnsi="Arial" w:cs="Arial"/>
        </w:rPr>
        <w:t xml:space="preserve">Referees will appreciate that it is not appropriate for action to be taken by England Squash in relation to individual relatively minor incidents of misbehaviour or non-compliance with the Rules of the Game.  However, the Association is determined to uphold standards and will not only act on individual cases of serious misconduct, but will also impose penalties on regular offenders of a smaller degree. </w:t>
      </w:r>
    </w:p>
    <w:p w:rsidR="0018345B" w:rsidRPr="0018345B" w:rsidRDefault="0018345B" w:rsidP="0018345B">
      <w:pPr>
        <w:pStyle w:val="BodyText2"/>
        <w:jc w:val="both"/>
        <w:rPr>
          <w:rFonts w:ascii="Arial" w:hAnsi="Arial" w:cs="Arial"/>
        </w:rPr>
      </w:pPr>
      <w:r w:rsidRPr="0018345B">
        <w:rPr>
          <w:rFonts w:ascii="Arial" w:hAnsi="Arial" w:cs="Arial"/>
        </w:rPr>
        <w:t>It is essential that every England Squash member completes and returns a form to England Squash when forced to impose conduct penalties WHATEVER THE EVENT OR LEAGUE AND CALIBRE OF PLAYER CONCERNED.</w:t>
      </w:r>
    </w:p>
    <w:p w:rsidR="0018345B" w:rsidRPr="0018345B" w:rsidRDefault="0018345B" w:rsidP="0018345B">
      <w:pPr>
        <w:pStyle w:val="BodyText2"/>
        <w:jc w:val="both"/>
        <w:rPr>
          <w:rFonts w:ascii="Arial" w:hAnsi="Arial" w:cs="Arial"/>
          <w:b/>
          <w:bCs/>
        </w:rPr>
      </w:pPr>
      <w:r w:rsidRPr="0018345B">
        <w:rPr>
          <w:rFonts w:ascii="Arial" w:hAnsi="Arial" w:cs="Arial"/>
          <w:b/>
          <w:bCs/>
        </w:rPr>
        <w:t>The System:</w:t>
      </w:r>
    </w:p>
    <w:p w:rsidR="0018345B" w:rsidRPr="0018345B" w:rsidRDefault="0018345B" w:rsidP="0018345B">
      <w:pPr>
        <w:pStyle w:val="BodyText2"/>
        <w:jc w:val="both"/>
        <w:rPr>
          <w:rFonts w:ascii="Arial" w:hAnsi="Arial" w:cs="Arial"/>
        </w:rPr>
      </w:pPr>
      <w:r w:rsidRPr="0018345B">
        <w:rPr>
          <w:rFonts w:ascii="Arial" w:hAnsi="Arial" w:cs="Arial"/>
        </w:rPr>
        <w:tab/>
        <w:t>Players will accumulate penalty points for each conduct offence:</w:t>
      </w:r>
    </w:p>
    <w:p w:rsidR="0018345B" w:rsidRPr="0018345B" w:rsidRDefault="0018345B" w:rsidP="0018345B">
      <w:pPr>
        <w:pStyle w:val="BodyText2"/>
        <w:jc w:val="both"/>
        <w:rPr>
          <w:rFonts w:ascii="Arial" w:hAnsi="Arial" w:cs="Arial"/>
        </w:rPr>
      </w:pPr>
      <w:r w:rsidRPr="0018345B">
        <w:rPr>
          <w:rFonts w:ascii="Arial" w:hAnsi="Arial" w:cs="Arial"/>
        </w:rPr>
        <w:tab/>
        <w:t>Stroke,</w:t>
      </w:r>
      <w:r w:rsidRPr="0018345B">
        <w:rPr>
          <w:rFonts w:ascii="Arial" w:hAnsi="Arial" w:cs="Arial"/>
        </w:rPr>
        <w:tab/>
        <w:t>1</w:t>
      </w:r>
      <w:r w:rsidRPr="0018345B">
        <w:rPr>
          <w:rFonts w:ascii="Arial" w:hAnsi="Arial" w:cs="Arial"/>
        </w:rPr>
        <w:tab/>
        <w:t>Game,</w:t>
      </w:r>
      <w:r w:rsidRPr="0018345B">
        <w:rPr>
          <w:rFonts w:ascii="Arial" w:hAnsi="Arial" w:cs="Arial"/>
        </w:rPr>
        <w:tab/>
        <w:t>3</w:t>
      </w:r>
    </w:p>
    <w:p w:rsidR="0018345B" w:rsidRPr="0018345B" w:rsidRDefault="0018345B" w:rsidP="0018345B">
      <w:pPr>
        <w:pStyle w:val="BodyText2"/>
        <w:jc w:val="both"/>
        <w:rPr>
          <w:rFonts w:ascii="Arial" w:hAnsi="Arial" w:cs="Arial"/>
        </w:rPr>
      </w:pPr>
    </w:p>
    <w:p w:rsidR="0018345B" w:rsidRPr="0018345B" w:rsidRDefault="0018345B" w:rsidP="0018345B">
      <w:pPr>
        <w:pStyle w:val="BodyText2"/>
        <w:ind w:left="720" w:hanging="720"/>
        <w:jc w:val="both"/>
        <w:rPr>
          <w:rFonts w:ascii="Arial" w:hAnsi="Arial" w:cs="Arial"/>
        </w:rPr>
      </w:pPr>
      <w:r w:rsidRPr="0018345B">
        <w:rPr>
          <w:rFonts w:ascii="Arial" w:hAnsi="Arial" w:cs="Arial"/>
        </w:rPr>
        <w:t xml:space="preserve">NB: (1) </w:t>
      </w:r>
      <w:r w:rsidRPr="0018345B">
        <w:rPr>
          <w:rFonts w:ascii="Arial" w:hAnsi="Arial" w:cs="Arial"/>
          <w:b/>
          <w:u w:val="single"/>
        </w:rPr>
        <w:t>All infringements</w:t>
      </w:r>
      <w:r w:rsidRPr="0018345B">
        <w:rPr>
          <w:rFonts w:ascii="Arial" w:hAnsi="Arial" w:cs="Arial"/>
        </w:rPr>
        <w:t xml:space="preserve"> occurring during a match shall be used for the purpose of points accumulation..</w:t>
      </w:r>
    </w:p>
    <w:p w:rsidR="0018345B" w:rsidRPr="0018345B" w:rsidRDefault="0018345B" w:rsidP="0018345B">
      <w:pPr>
        <w:pStyle w:val="BodyText2"/>
        <w:ind w:left="720" w:hanging="720"/>
        <w:jc w:val="both"/>
        <w:rPr>
          <w:rFonts w:ascii="Arial" w:hAnsi="Arial" w:cs="Arial"/>
        </w:rPr>
      </w:pPr>
      <w:r w:rsidRPr="0018345B">
        <w:rPr>
          <w:rFonts w:ascii="Arial" w:hAnsi="Arial" w:cs="Arial"/>
        </w:rPr>
        <w:t xml:space="preserve">        (2) There is no penalty point provision for disqualification, as this would be dealt with by the England Squash Disciplinary Panel on an individual basis.</w:t>
      </w:r>
    </w:p>
    <w:p w:rsidR="0018345B" w:rsidRPr="0018345B" w:rsidRDefault="0018345B" w:rsidP="0018345B">
      <w:pPr>
        <w:pStyle w:val="BodyText2"/>
        <w:jc w:val="both"/>
        <w:rPr>
          <w:rFonts w:ascii="Arial" w:hAnsi="Arial" w:cs="Arial"/>
        </w:rPr>
      </w:pPr>
    </w:p>
    <w:p w:rsidR="0018345B" w:rsidRPr="0018345B" w:rsidRDefault="0018345B" w:rsidP="0018345B">
      <w:pPr>
        <w:pStyle w:val="BodyText2"/>
        <w:jc w:val="both"/>
        <w:rPr>
          <w:rFonts w:ascii="Arial" w:hAnsi="Arial" w:cs="Arial"/>
        </w:rPr>
      </w:pPr>
      <w:r w:rsidRPr="0018345B">
        <w:rPr>
          <w:rFonts w:ascii="Arial" w:hAnsi="Arial" w:cs="Arial"/>
        </w:rPr>
        <w:t xml:space="preserve">Players will invoke </w:t>
      </w:r>
      <w:r w:rsidRPr="0018345B">
        <w:rPr>
          <w:rFonts w:ascii="Arial" w:hAnsi="Arial" w:cs="Arial"/>
          <w:b/>
        </w:rPr>
        <w:t>automatic</w:t>
      </w:r>
      <w:r w:rsidRPr="0018345B">
        <w:rPr>
          <w:rFonts w:ascii="Arial" w:hAnsi="Arial" w:cs="Arial"/>
        </w:rPr>
        <w:t xml:space="preserve"> bans for reaching the following levels in12 month period:</w:t>
      </w:r>
    </w:p>
    <w:p w:rsidR="0018345B" w:rsidRPr="0018345B" w:rsidRDefault="0018345B" w:rsidP="0018345B">
      <w:pPr>
        <w:pStyle w:val="BodyText2"/>
        <w:jc w:val="both"/>
        <w:rPr>
          <w:rFonts w:ascii="Arial" w:hAnsi="Arial" w:cs="Arial"/>
        </w:rPr>
      </w:pPr>
    </w:p>
    <w:p w:rsidR="0018345B" w:rsidRPr="0018345B" w:rsidRDefault="0018345B" w:rsidP="0018345B">
      <w:pPr>
        <w:pStyle w:val="BodyText2"/>
        <w:jc w:val="both"/>
        <w:rPr>
          <w:rFonts w:ascii="Arial" w:hAnsi="Arial" w:cs="Arial"/>
        </w:rPr>
      </w:pPr>
      <w:r w:rsidRPr="0018345B">
        <w:rPr>
          <w:rFonts w:ascii="Arial" w:hAnsi="Arial" w:cs="Arial"/>
        </w:rPr>
        <w:t>3-5  Points accumulated</w:t>
      </w:r>
      <w:r w:rsidRPr="0018345B">
        <w:rPr>
          <w:rFonts w:ascii="Arial" w:hAnsi="Arial" w:cs="Arial"/>
        </w:rPr>
        <w:tab/>
      </w:r>
      <w:r w:rsidRPr="0018345B">
        <w:rPr>
          <w:rFonts w:ascii="Arial" w:hAnsi="Arial" w:cs="Arial"/>
        </w:rPr>
        <w:tab/>
        <w:t>-</w:t>
      </w:r>
      <w:r w:rsidRPr="0018345B">
        <w:rPr>
          <w:rFonts w:ascii="Arial" w:hAnsi="Arial" w:cs="Arial"/>
        </w:rPr>
        <w:tab/>
        <w:t>4 weeks ban</w:t>
      </w:r>
    </w:p>
    <w:p w:rsidR="0018345B" w:rsidRPr="0018345B" w:rsidRDefault="0018345B" w:rsidP="0018345B">
      <w:pPr>
        <w:pStyle w:val="BodyText2"/>
        <w:jc w:val="both"/>
        <w:rPr>
          <w:rFonts w:ascii="Arial" w:hAnsi="Arial" w:cs="Arial"/>
        </w:rPr>
      </w:pPr>
      <w:r w:rsidRPr="0018345B">
        <w:rPr>
          <w:rFonts w:ascii="Arial" w:hAnsi="Arial" w:cs="Arial"/>
        </w:rPr>
        <w:t>An accumulation of 6 points or over during a 12 month period shall result in an England Squash Disciplinary Hearing.</w:t>
      </w:r>
    </w:p>
    <w:p w:rsidR="0018345B" w:rsidRPr="0018345B" w:rsidRDefault="0018345B" w:rsidP="0018345B">
      <w:pPr>
        <w:pStyle w:val="BodyText2"/>
        <w:jc w:val="both"/>
        <w:rPr>
          <w:rFonts w:ascii="Arial" w:hAnsi="Arial" w:cs="Arial"/>
        </w:rPr>
      </w:pPr>
      <w:r w:rsidRPr="0018345B">
        <w:rPr>
          <w:rFonts w:ascii="Arial" w:hAnsi="Arial" w:cs="Arial"/>
        </w:rPr>
        <w:t>If a player is subjected to two a ban in each of two successive years, a further sanction may be imposed by the England Squash Disciplinary Panel.</w:t>
      </w:r>
    </w:p>
    <w:p w:rsidR="0018345B" w:rsidRPr="0018345B" w:rsidRDefault="0018345B" w:rsidP="0018345B">
      <w:pPr>
        <w:pStyle w:val="BodyText2"/>
        <w:jc w:val="both"/>
        <w:rPr>
          <w:rFonts w:ascii="Arial" w:hAnsi="Arial" w:cs="Arial"/>
        </w:rPr>
      </w:pPr>
      <w:r w:rsidRPr="0018345B">
        <w:rPr>
          <w:rFonts w:ascii="Arial" w:hAnsi="Arial" w:cs="Arial"/>
        </w:rPr>
        <w:t>A ban would prohibit a player from competing in any England Squash Sanctioned Event or Metropolitan/County/National League during the period concerned.</w:t>
      </w:r>
    </w:p>
    <w:p w:rsidR="0018345B" w:rsidRPr="0018345B" w:rsidRDefault="0018345B" w:rsidP="0018345B">
      <w:pPr>
        <w:pStyle w:val="BodyText2"/>
        <w:jc w:val="both"/>
        <w:rPr>
          <w:rFonts w:ascii="Arial" w:hAnsi="Arial" w:cs="Arial"/>
        </w:rPr>
      </w:pPr>
      <w:r w:rsidRPr="0018345B">
        <w:rPr>
          <w:rFonts w:ascii="Arial" w:hAnsi="Arial" w:cs="Arial"/>
        </w:rPr>
        <w:t>Any bans will commence on the third Monday after the details of the conduct offence are received by the England Squash office.  However all periods of bans will fall within the months October – April and may be carried over if necessary.</w:t>
      </w:r>
    </w:p>
    <w:p w:rsidR="0018345B" w:rsidRPr="0018345B" w:rsidRDefault="0018345B" w:rsidP="0018345B">
      <w:pPr>
        <w:rPr>
          <w:rFonts w:ascii="Arial" w:hAnsi="Arial" w:cs="Arial"/>
        </w:rPr>
      </w:pPr>
    </w:p>
    <w:p w:rsidR="0018345B" w:rsidRPr="0018345B" w:rsidRDefault="0018345B" w:rsidP="00956D2B">
      <w:pPr>
        <w:pStyle w:val="BodyText2"/>
        <w:spacing w:after="0" w:line="240" w:lineRule="auto"/>
        <w:jc w:val="center"/>
        <w:rPr>
          <w:rFonts w:ascii="Arial" w:hAnsi="Arial" w:cs="Arial"/>
          <w:b/>
          <w:bCs/>
        </w:rPr>
      </w:pPr>
    </w:p>
    <w:sectPr w:rsidR="0018345B" w:rsidRPr="0018345B" w:rsidSect="00A03478">
      <w:headerReference w:type="default" r:id="rId7"/>
      <w:footerReference w:type="default" r:id="rId8"/>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BF" w:rsidRDefault="005765BF" w:rsidP="00222334">
      <w:r>
        <w:separator/>
      </w:r>
    </w:p>
  </w:endnote>
  <w:endnote w:type="continuationSeparator" w:id="0">
    <w:p w:rsidR="005765BF" w:rsidRDefault="005765BF" w:rsidP="00222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8" w:rsidRPr="00F34173" w:rsidRDefault="007773E8">
    <w:pPr>
      <w:pStyle w:val="Footer"/>
      <w:rPr>
        <w:rFonts w:ascii="Arial" w:hAnsi="Arial" w:cs="Arial"/>
        <w:sz w:val="20"/>
        <w:szCs w:val="20"/>
      </w:rPr>
    </w:pPr>
    <w:r w:rsidRPr="00F34173">
      <w:rPr>
        <w:rFonts w:ascii="Arial" w:hAnsi="Arial" w:cs="Arial"/>
        <w:sz w:val="20"/>
        <w:szCs w:val="20"/>
      </w:rPr>
      <w:fldChar w:fldCharType="begin"/>
    </w:r>
    <w:r w:rsidRPr="00F34173">
      <w:rPr>
        <w:rFonts w:ascii="Arial" w:hAnsi="Arial" w:cs="Arial"/>
        <w:sz w:val="20"/>
        <w:szCs w:val="20"/>
      </w:rPr>
      <w:instrText xml:space="preserve"> FILENAME   \* MERGEFORMAT </w:instrText>
    </w:r>
    <w:r w:rsidRPr="00F34173">
      <w:rPr>
        <w:rFonts w:ascii="Arial" w:hAnsi="Arial" w:cs="Arial"/>
        <w:sz w:val="20"/>
        <w:szCs w:val="20"/>
      </w:rPr>
      <w:fldChar w:fldCharType="separate"/>
    </w:r>
    <w:r w:rsidR="00956D2B">
      <w:rPr>
        <w:rFonts w:ascii="Arial" w:hAnsi="Arial" w:cs="Arial"/>
        <w:noProof/>
        <w:sz w:val="20"/>
        <w:szCs w:val="20"/>
      </w:rPr>
      <w:t>ESWDF001 Conduct Report Form v1</w:t>
    </w:r>
    <w:r w:rsidRPr="00F34173">
      <w:rPr>
        <w:rFonts w:ascii="Arial" w:hAnsi="Arial" w:cs="Arial"/>
        <w:sz w:val="20"/>
        <w:szCs w:val="20"/>
      </w:rPr>
      <w:fldChar w:fldCharType="end"/>
    </w:r>
    <w:r w:rsidRPr="00F34173">
      <w:rPr>
        <w:rFonts w:ascii="Arial" w:hAnsi="Arial" w:cs="Arial"/>
        <w:sz w:val="20"/>
        <w:szCs w:val="20"/>
      </w:rPr>
      <w:tab/>
      <w:t xml:space="preserve">               Page </w:t>
    </w:r>
    <w:r w:rsidRPr="00F34173">
      <w:rPr>
        <w:rFonts w:ascii="Arial" w:hAnsi="Arial" w:cs="Arial"/>
        <w:sz w:val="20"/>
        <w:szCs w:val="20"/>
      </w:rPr>
      <w:fldChar w:fldCharType="begin"/>
    </w:r>
    <w:r w:rsidRPr="00F34173">
      <w:rPr>
        <w:rFonts w:ascii="Arial" w:hAnsi="Arial" w:cs="Arial"/>
        <w:sz w:val="20"/>
        <w:szCs w:val="20"/>
      </w:rPr>
      <w:instrText xml:space="preserve"> PAGE   \* MERGEFORMAT </w:instrText>
    </w:r>
    <w:r w:rsidRPr="00F34173">
      <w:rPr>
        <w:rFonts w:ascii="Arial" w:hAnsi="Arial" w:cs="Arial"/>
        <w:sz w:val="20"/>
        <w:szCs w:val="20"/>
      </w:rPr>
      <w:fldChar w:fldCharType="separate"/>
    </w:r>
    <w:r w:rsidR="00B91478">
      <w:rPr>
        <w:rFonts w:ascii="Arial" w:hAnsi="Arial" w:cs="Arial"/>
        <w:noProof/>
        <w:sz w:val="20"/>
        <w:szCs w:val="20"/>
      </w:rPr>
      <w:t>2</w:t>
    </w:r>
    <w:r w:rsidRPr="00F34173">
      <w:rPr>
        <w:rFonts w:ascii="Arial" w:hAnsi="Arial" w:cs="Arial"/>
        <w:sz w:val="20"/>
        <w:szCs w:val="20"/>
      </w:rPr>
      <w:fldChar w:fldCharType="end"/>
    </w:r>
    <w:r w:rsidRPr="00F34173">
      <w:rPr>
        <w:rFonts w:ascii="Arial" w:hAnsi="Arial" w:cs="Arial"/>
        <w:sz w:val="20"/>
        <w:szCs w:val="20"/>
      </w:rPr>
      <w:t xml:space="preserve"> of </w:t>
    </w:r>
    <w:r w:rsidRPr="00F34173">
      <w:rPr>
        <w:rFonts w:ascii="Arial" w:hAnsi="Arial" w:cs="Arial"/>
        <w:sz w:val="20"/>
        <w:szCs w:val="20"/>
      </w:rPr>
      <w:fldChar w:fldCharType="begin"/>
    </w:r>
    <w:r w:rsidRPr="00F34173">
      <w:rPr>
        <w:rFonts w:ascii="Arial" w:hAnsi="Arial" w:cs="Arial"/>
        <w:sz w:val="20"/>
        <w:szCs w:val="20"/>
      </w:rPr>
      <w:instrText xml:space="preserve"> NUMPAGES   \* MERGEFORMAT </w:instrText>
    </w:r>
    <w:r w:rsidRPr="00F34173">
      <w:rPr>
        <w:rFonts w:ascii="Arial" w:hAnsi="Arial" w:cs="Arial"/>
        <w:sz w:val="20"/>
        <w:szCs w:val="20"/>
      </w:rPr>
      <w:fldChar w:fldCharType="separate"/>
    </w:r>
    <w:r w:rsidR="00B91478">
      <w:rPr>
        <w:rFonts w:ascii="Arial" w:hAnsi="Arial" w:cs="Arial"/>
        <w:noProof/>
        <w:sz w:val="20"/>
        <w:szCs w:val="20"/>
      </w:rPr>
      <w:t>3</w:t>
    </w:r>
    <w:r w:rsidRPr="00F34173">
      <w:rPr>
        <w:rFonts w:ascii="Arial" w:hAnsi="Arial" w:cs="Arial"/>
        <w:sz w:val="20"/>
        <w:szCs w:val="20"/>
      </w:rPr>
      <w:fldChar w:fldCharType="end"/>
    </w:r>
    <w:r w:rsidRPr="00F34173">
      <w:rPr>
        <w:rFonts w:ascii="Arial" w:hAnsi="Arial" w:cs="Arial"/>
        <w:sz w:val="20"/>
        <w:szCs w:val="20"/>
      </w:rPr>
      <w:tab/>
      <w:t xml:space="preserve">       </w:t>
    </w:r>
    <w:r w:rsidR="002E3B5F">
      <w:rPr>
        <w:rFonts w:ascii="Arial" w:hAnsi="Arial" w:cs="Arial"/>
        <w:sz w:val="20"/>
        <w:szCs w:val="20"/>
      </w:rPr>
      <w:fldChar w:fldCharType="begin"/>
    </w:r>
    <w:r w:rsidR="002E3B5F">
      <w:rPr>
        <w:rFonts w:ascii="Arial" w:hAnsi="Arial" w:cs="Arial"/>
        <w:sz w:val="20"/>
        <w:szCs w:val="20"/>
      </w:rPr>
      <w:instrText xml:space="preserve"> DATE  \@ "dd/MM/yyyy"  \* MERGEFORMAT </w:instrText>
    </w:r>
    <w:r w:rsidR="002E3B5F">
      <w:rPr>
        <w:rFonts w:ascii="Arial" w:hAnsi="Arial" w:cs="Arial"/>
        <w:sz w:val="20"/>
        <w:szCs w:val="20"/>
      </w:rPr>
      <w:fldChar w:fldCharType="separate"/>
    </w:r>
    <w:r w:rsidR="00B91478">
      <w:rPr>
        <w:rFonts w:ascii="Arial" w:hAnsi="Arial" w:cs="Arial"/>
        <w:noProof/>
        <w:sz w:val="20"/>
        <w:szCs w:val="20"/>
      </w:rPr>
      <w:t>23/05/2016</w:t>
    </w:r>
    <w:r w:rsidR="002E3B5F">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BF" w:rsidRDefault="005765BF" w:rsidP="00222334">
      <w:r>
        <w:separator/>
      </w:r>
    </w:p>
  </w:footnote>
  <w:footnote w:type="continuationSeparator" w:id="0">
    <w:p w:rsidR="005765BF" w:rsidRDefault="005765BF" w:rsidP="002223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2334" w:rsidRDefault="00222334" w:rsidP="007773E8">
    <w:pPr>
      <w:pStyle w:val="Header"/>
      <w:tabs>
        <w:tab w:val="center" w:pos="5233"/>
        <w:tab w:val="left" w:pos="7305"/>
      </w:tabs>
      <w:jc w:val="center"/>
      <w:rPr>
        <w:rFonts w:ascii="Arial" w:hAnsi="Arial" w:cs="Arial"/>
        <w:color w:val="999999"/>
        <w:sz w:val="18"/>
        <w:szCs w:val="18"/>
      </w:rPr>
    </w:pPr>
    <w:r>
      <w:rPr>
        <w:rFonts w:ascii="Arial" w:hAnsi="Arial" w:cs="Arial"/>
        <w:noProof/>
        <w:color w:val="999999"/>
        <w:sz w:val="18"/>
        <w:szCs w:val="18"/>
        <w:lang w:eastAsia="en-GB"/>
      </w:rPr>
      <w:drawing>
        <wp:inline distT="0" distB="0" distL="0" distR="0">
          <wp:extent cx="1971675" cy="600075"/>
          <wp:effectExtent l="0" t="0" r="9525" b="9525"/>
          <wp:docPr id="3" name="Picture 3" descr="England Squa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gland Squash"/>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71675" cy="600075"/>
                  </a:xfrm>
                  <a:prstGeom prst="rect">
                    <a:avLst/>
                  </a:prstGeom>
                  <a:noFill/>
                  <a:ln>
                    <a:noFill/>
                  </a:ln>
                </pic:spPr>
              </pic:pic>
            </a:graphicData>
          </a:graphic>
        </wp:inline>
      </w:drawing>
    </w:r>
  </w:p>
  <w:p w:rsidR="00222334" w:rsidRDefault="00222334" w:rsidP="00222334">
    <w:pPr>
      <w:pStyle w:val="Header"/>
      <w:tabs>
        <w:tab w:val="center" w:pos="5233"/>
        <w:tab w:val="left" w:pos="7305"/>
      </w:tabs>
      <w:rPr>
        <w:rFonts w:ascii="Arial" w:hAnsi="Arial" w:cs="Arial"/>
        <w:sz w:val="20"/>
        <w:szCs w:val="20"/>
      </w:rPr>
    </w:pPr>
  </w:p>
  <w:p w:rsidR="00222334" w:rsidRPr="00B91478" w:rsidRDefault="00956D2B" w:rsidP="00222334">
    <w:pPr>
      <w:pStyle w:val="Header"/>
      <w:tabs>
        <w:tab w:val="center" w:pos="5233"/>
        <w:tab w:val="left" w:pos="7305"/>
      </w:tabs>
      <w:jc w:val="center"/>
      <w:rPr>
        <w:rFonts w:ascii="Arial" w:hAnsi="Arial" w:cs="Arial"/>
        <w:b/>
        <w:color w:val="999999"/>
        <w:sz w:val="28"/>
        <w:szCs w:val="28"/>
      </w:rPr>
    </w:pPr>
    <w:r w:rsidRPr="00B91478">
      <w:rPr>
        <w:rFonts w:ascii="Arial" w:hAnsi="Arial" w:cs="Arial"/>
        <w:b/>
        <w:sz w:val="28"/>
        <w:szCs w:val="28"/>
      </w:rPr>
      <w:t>PLAYER CONDUCT REPORT FORM</w:t>
    </w:r>
  </w:p>
  <w:p w:rsidR="00222334" w:rsidRDefault="00222334" w:rsidP="00222334">
    <w:pPr>
      <w:pStyle w:val="Header"/>
      <w:tabs>
        <w:tab w:val="center" w:pos="5233"/>
        <w:tab w:val="left" w:pos="730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27901"/>
    <w:multiLevelType w:val="hybridMultilevel"/>
    <w:tmpl w:val="1380592A"/>
    <w:lvl w:ilvl="0" w:tplc="0409000F">
      <w:start w:val="1"/>
      <w:numFmt w:val="decimal"/>
      <w:lvlText w:val="%1."/>
      <w:lvlJc w:val="left"/>
      <w:pPr>
        <w:tabs>
          <w:tab w:val="num" w:pos="720"/>
        </w:tabs>
        <w:ind w:left="720" w:hanging="360"/>
      </w:pPr>
    </w:lvl>
    <w:lvl w:ilvl="1" w:tplc="08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E35F9"/>
    <w:multiLevelType w:val="hybridMultilevel"/>
    <w:tmpl w:val="F64EBE24"/>
    <w:lvl w:ilvl="0" w:tplc="B824DDB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607323"/>
    <w:multiLevelType w:val="hybridMultilevel"/>
    <w:tmpl w:val="895E41E0"/>
    <w:lvl w:ilvl="0" w:tplc="27E85756">
      <w:start w:val="1"/>
      <w:numFmt w:val="decimal"/>
      <w:lvlText w:val="%1."/>
      <w:lvlJc w:val="left"/>
      <w:pPr>
        <w:tabs>
          <w:tab w:val="num" w:pos="720"/>
        </w:tabs>
        <w:ind w:left="720" w:hanging="360"/>
      </w:pPr>
      <w:rPr>
        <w:rFonts w:hint="default"/>
      </w:rPr>
    </w:lvl>
    <w:lvl w:ilvl="1" w:tplc="1A8A99A0">
      <w:start w:val="1"/>
      <w:numFmt w:val="lowerLetter"/>
      <w:lvlText w:val="%2)"/>
      <w:lvlJc w:val="left"/>
      <w:pPr>
        <w:tabs>
          <w:tab w:val="num" w:pos="360"/>
        </w:tabs>
        <w:ind w:left="36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0FE"/>
    <w:rsid w:val="0002559D"/>
    <w:rsid w:val="00091D88"/>
    <w:rsid w:val="0018345B"/>
    <w:rsid w:val="00222334"/>
    <w:rsid w:val="002440FE"/>
    <w:rsid w:val="002A76C6"/>
    <w:rsid w:val="002E3B5F"/>
    <w:rsid w:val="00303D58"/>
    <w:rsid w:val="0033349D"/>
    <w:rsid w:val="003A235E"/>
    <w:rsid w:val="003A7521"/>
    <w:rsid w:val="00430226"/>
    <w:rsid w:val="00453995"/>
    <w:rsid w:val="004D70BF"/>
    <w:rsid w:val="004E15AB"/>
    <w:rsid w:val="005075A4"/>
    <w:rsid w:val="005153F2"/>
    <w:rsid w:val="00565856"/>
    <w:rsid w:val="005765BF"/>
    <w:rsid w:val="005F459D"/>
    <w:rsid w:val="00624471"/>
    <w:rsid w:val="00640683"/>
    <w:rsid w:val="00684FC3"/>
    <w:rsid w:val="006E254A"/>
    <w:rsid w:val="00753B7D"/>
    <w:rsid w:val="007773E8"/>
    <w:rsid w:val="007D1DCA"/>
    <w:rsid w:val="007F0696"/>
    <w:rsid w:val="008106BD"/>
    <w:rsid w:val="008137F9"/>
    <w:rsid w:val="00837E0B"/>
    <w:rsid w:val="00865E1D"/>
    <w:rsid w:val="008B2B25"/>
    <w:rsid w:val="00953542"/>
    <w:rsid w:val="00956D2B"/>
    <w:rsid w:val="0096249D"/>
    <w:rsid w:val="009D6A1E"/>
    <w:rsid w:val="009E1602"/>
    <w:rsid w:val="009E1C9E"/>
    <w:rsid w:val="009E414E"/>
    <w:rsid w:val="00A03478"/>
    <w:rsid w:val="00B615A4"/>
    <w:rsid w:val="00B76445"/>
    <w:rsid w:val="00B91478"/>
    <w:rsid w:val="00BC4F65"/>
    <w:rsid w:val="00C17456"/>
    <w:rsid w:val="00C22B49"/>
    <w:rsid w:val="00CC352F"/>
    <w:rsid w:val="00CE3D81"/>
    <w:rsid w:val="00CF410A"/>
    <w:rsid w:val="00D145A1"/>
    <w:rsid w:val="00D35D43"/>
    <w:rsid w:val="00D5405E"/>
    <w:rsid w:val="00DC6150"/>
    <w:rsid w:val="00E40252"/>
    <w:rsid w:val="00E74D74"/>
    <w:rsid w:val="00EB6DC0"/>
    <w:rsid w:val="00F07E38"/>
    <w:rsid w:val="00F34173"/>
    <w:rsid w:val="00F40E40"/>
    <w:rsid w:val="00F63027"/>
    <w:rsid w:val="00F6494D"/>
    <w:rsid w:val="00F65874"/>
    <w:rsid w:val="00F92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FDE1A03-0796-4484-8FE7-1B2C4358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tabs>
        <w:tab w:val="left" w:pos="284"/>
        <w:tab w:val="left" w:pos="5387"/>
        <w:tab w:val="left" w:pos="6237"/>
        <w:tab w:val="left" w:pos="7088"/>
      </w:tabs>
      <w:overflowPunct w:val="0"/>
      <w:autoSpaceDE w:val="0"/>
      <w:autoSpaceDN w:val="0"/>
      <w:adjustRightInd w:val="0"/>
      <w:outlineLvl w:val="0"/>
    </w:pPr>
    <w:rPr>
      <w:b/>
    </w:rPr>
  </w:style>
  <w:style w:type="paragraph" w:styleId="Heading2">
    <w:name w:val="heading 2"/>
    <w:basedOn w:val="Normal"/>
    <w:next w:val="Normal"/>
    <w:link w:val="Heading2Char"/>
    <w:uiPriority w:val="9"/>
    <w:semiHidden/>
    <w:unhideWhenUsed/>
    <w:qFormat/>
    <w:rsid w:val="00956D2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56D2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0"/>
      <w:lang w:val="en-US"/>
    </w:rPr>
  </w:style>
  <w:style w:type="paragraph" w:styleId="BalloonText">
    <w:name w:val="Balloon Text"/>
    <w:basedOn w:val="Normal"/>
    <w:semiHidden/>
    <w:rsid w:val="002440FE"/>
    <w:rPr>
      <w:rFonts w:ascii="Tahoma" w:hAnsi="Tahoma" w:cs="Tahoma"/>
      <w:sz w:val="16"/>
      <w:szCs w:val="16"/>
    </w:rPr>
  </w:style>
  <w:style w:type="paragraph" w:styleId="Header">
    <w:name w:val="header"/>
    <w:basedOn w:val="Normal"/>
    <w:link w:val="HeaderChar"/>
    <w:uiPriority w:val="99"/>
    <w:unhideWhenUsed/>
    <w:rsid w:val="00222334"/>
    <w:pPr>
      <w:tabs>
        <w:tab w:val="center" w:pos="4513"/>
        <w:tab w:val="right" w:pos="9026"/>
      </w:tabs>
    </w:pPr>
  </w:style>
  <w:style w:type="character" w:customStyle="1" w:styleId="HeaderChar">
    <w:name w:val="Header Char"/>
    <w:basedOn w:val="DefaultParagraphFont"/>
    <w:link w:val="Header"/>
    <w:uiPriority w:val="99"/>
    <w:rsid w:val="00222334"/>
    <w:rPr>
      <w:sz w:val="24"/>
      <w:szCs w:val="24"/>
      <w:lang w:eastAsia="en-US"/>
    </w:rPr>
  </w:style>
  <w:style w:type="paragraph" w:styleId="Footer">
    <w:name w:val="footer"/>
    <w:basedOn w:val="Normal"/>
    <w:link w:val="FooterChar"/>
    <w:uiPriority w:val="99"/>
    <w:unhideWhenUsed/>
    <w:rsid w:val="00222334"/>
    <w:pPr>
      <w:tabs>
        <w:tab w:val="center" w:pos="4513"/>
        <w:tab w:val="right" w:pos="9026"/>
      </w:tabs>
    </w:pPr>
  </w:style>
  <w:style w:type="character" w:customStyle="1" w:styleId="FooterChar">
    <w:name w:val="Footer Char"/>
    <w:basedOn w:val="DefaultParagraphFont"/>
    <w:link w:val="Footer"/>
    <w:uiPriority w:val="99"/>
    <w:rsid w:val="00222334"/>
    <w:rPr>
      <w:sz w:val="24"/>
      <w:szCs w:val="24"/>
      <w:lang w:eastAsia="en-US"/>
    </w:rPr>
  </w:style>
  <w:style w:type="paragraph" w:styleId="BodyTextIndent">
    <w:name w:val="Body Text Indent"/>
    <w:basedOn w:val="Normal"/>
    <w:link w:val="BodyTextIndentChar"/>
    <w:uiPriority w:val="99"/>
    <w:semiHidden/>
    <w:unhideWhenUsed/>
    <w:rsid w:val="002E3B5F"/>
    <w:pPr>
      <w:spacing w:after="120"/>
      <w:ind w:left="283"/>
    </w:pPr>
  </w:style>
  <w:style w:type="character" w:customStyle="1" w:styleId="BodyTextIndentChar">
    <w:name w:val="Body Text Indent Char"/>
    <w:basedOn w:val="DefaultParagraphFont"/>
    <w:link w:val="BodyTextIndent"/>
    <w:uiPriority w:val="99"/>
    <w:semiHidden/>
    <w:rsid w:val="002E3B5F"/>
    <w:rPr>
      <w:sz w:val="24"/>
      <w:szCs w:val="24"/>
      <w:lang w:eastAsia="en-US"/>
    </w:rPr>
  </w:style>
  <w:style w:type="character" w:customStyle="1" w:styleId="Heading2Char">
    <w:name w:val="Heading 2 Char"/>
    <w:basedOn w:val="DefaultParagraphFont"/>
    <w:link w:val="Heading2"/>
    <w:uiPriority w:val="9"/>
    <w:semiHidden/>
    <w:rsid w:val="00956D2B"/>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semiHidden/>
    <w:rsid w:val="00956D2B"/>
    <w:rPr>
      <w:rFonts w:asciiTheme="majorHAnsi" w:eastAsiaTheme="majorEastAsia" w:hAnsiTheme="majorHAnsi" w:cstheme="majorBidi"/>
      <w:color w:val="1F4D78" w:themeColor="accent1" w:themeShade="7F"/>
      <w:sz w:val="24"/>
      <w:szCs w:val="24"/>
      <w:lang w:eastAsia="en-US"/>
    </w:rPr>
  </w:style>
  <w:style w:type="paragraph" w:styleId="BodyText2">
    <w:name w:val="Body Text 2"/>
    <w:basedOn w:val="Normal"/>
    <w:link w:val="BodyText2Char"/>
    <w:uiPriority w:val="99"/>
    <w:semiHidden/>
    <w:unhideWhenUsed/>
    <w:rsid w:val="00956D2B"/>
    <w:pPr>
      <w:spacing w:after="120" w:line="480" w:lineRule="auto"/>
    </w:pPr>
  </w:style>
  <w:style w:type="character" w:customStyle="1" w:styleId="BodyText2Char">
    <w:name w:val="Body Text 2 Char"/>
    <w:basedOn w:val="DefaultParagraphFont"/>
    <w:link w:val="BodyText2"/>
    <w:uiPriority w:val="99"/>
    <w:semiHidden/>
    <w:rsid w:val="00956D2B"/>
    <w:rPr>
      <w:sz w:val="24"/>
      <w:szCs w:val="24"/>
      <w:lang w:eastAsia="en-US"/>
    </w:rPr>
  </w:style>
  <w:style w:type="character" w:styleId="Hyperlink">
    <w:name w:val="Hyperlink"/>
    <w:basedOn w:val="DefaultParagraphFont"/>
    <w:uiPriority w:val="99"/>
    <w:unhideWhenUsed/>
    <w:rsid w:val="00956D2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7.jpg@01D15EC0.B9EA802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Squash Rackets Association</Company>
  <LinksUpToDate>false</LinksUpToDate>
  <CharactersWithSpaces>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Roberts</dc:creator>
  <cp:lastModifiedBy>Colin</cp:lastModifiedBy>
  <cp:revision>2</cp:revision>
  <cp:lastPrinted>2014-01-16T10:31:00Z</cp:lastPrinted>
  <dcterms:created xsi:type="dcterms:W3CDTF">2016-05-23T13:10:00Z</dcterms:created>
  <dcterms:modified xsi:type="dcterms:W3CDTF">2016-05-23T13:10:00Z</dcterms:modified>
</cp:coreProperties>
</file>